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501" w:rsidRPr="0089580B" w:rsidRDefault="00832501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3rd Grade</w:t>
      </w:r>
      <w:r w:rsidR="00FC4076">
        <w:rPr>
          <w:rFonts w:ascii="Century Gothic" w:hAnsi="Century Gothic"/>
          <w:b/>
          <w:sz w:val="18"/>
          <w:szCs w:val="18"/>
        </w:rPr>
        <w:tab/>
      </w:r>
      <w:r w:rsidR="00FC4076">
        <w:rPr>
          <w:rFonts w:ascii="Century Gothic" w:hAnsi="Century Gothic"/>
          <w:b/>
          <w:sz w:val="18"/>
          <w:szCs w:val="18"/>
        </w:rPr>
        <w:tab/>
      </w:r>
      <w:r w:rsidR="00FC4076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 xml:space="preserve"> 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FC4076">
        <w:rPr>
          <w:rFonts w:ascii="Century Gothic" w:hAnsi="Century Gothic"/>
          <w:b/>
          <w:sz w:val="18"/>
          <w:szCs w:val="18"/>
        </w:rPr>
        <w:tab/>
      </w:r>
      <w:r w:rsidR="00FC4076">
        <w:rPr>
          <w:rFonts w:ascii="Century Gothic" w:hAnsi="Century Gothic"/>
          <w:b/>
          <w:sz w:val="18"/>
          <w:szCs w:val="18"/>
        </w:rPr>
        <w:tab/>
        <w:t>Unit 3 Week 2</w:t>
      </w:r>
    </w:p>
    <w:p w:rsidR="00832501" w:rsidRPr="0089580B" w:rsidRDefault="00FC4076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Story Title</w:t>
      </w:r>
      <w:r w:rsidRPr="00FC4076">
        <w:rPr>
          <w:rFonts w:ascii="Century Gothic" w:hAnsi="Century Gothic"/>
          <w:b/>
          <w:i/>
          <w:sz w:val="18"/>
          <w:szCs w:val="18"/>
        </w:rPr>
        <w:t xml:space="preserve">- </w:t>
      </w:r>
      <w:r w:rsidR="00832501" w:rsidRPr="00FC4076">
        <w:rPr>
          <w:rFonts w:ascii="Century Gothic" w:hAnsi="Century Gothic"/>
          <w:b/>
          <w:i/>
          <w:sz w:val="18"/>
          <w:szCs w:val="18"/>
        </w:rPr>
        <w:t>Pushing Up the Sky</w:t>
      </w:r>
    </w:p>
    <w:p w:rsidR="00832501" w:rsidRPr="0089580B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3.2, 3.3, 3.4 Obj. SW- Determine author’s purpose</w:t>
      </w:r>
      <w:r w:rsidR="00FC4076">
        <w:rPr>
          <w:rFonts w:ascii="Century Gothic" w:hAnsi="Century Gothic"/>
          <w:sz w:val="18"/>
          <w:szCs w:val="18"/>
        </w:rPr>
        <w:t xml:space="preserve">; Summarize to identify author’s purpose; Use word parts to decode words with prefixes </w:t>
      </w:r>
      <w:proofErr w:type="gramStart"/>
      <w:r w:rsidR="00FC4076">
        <w:rPr>
          <w:rFonts w:ascii="Century Gothic" w:hAnsi="Century Gothic"/>
          <w:sz w:val="18"/>
          <w:szCs w:val="18"/>
        </w:rPr>
        <w:t>un</w:t>
      </w:r>
      <w:proofErr w:type="gramEnd"/>
      <w:r w:rsidR="00FC4076">
        <w:rPr>
          <w:rFonts w:ascii="Century Gothic" w:hAnsi="Century Gothic"/>
          <w:sz w:val="18"/>
          <w:szCs w:val="18"/>
        </w:rPr>
        <w:t xml:space="preserve">, re, </w:t>
      </w:r>
      <w:proofErr w:type="spellStart"/>
      <w:r w:rsidR="00FC4076">
        <w:rPr>
          <w:rFonts w:ascii="Century Gothic" w:hAnsi="Century Gothic"/>
          <w:sz w:val="18"/>
          <w:szCs w:val="18"/>
        </w:rPr>
        <w:t>mis</w:t>
      </w:r>
      <w:proofErr w:type="spellEnd"/>
      <w:r w:rsidR="00FC4076">
        <w:rPr>
          <w:rFonts w:ascii="Century Gothic" w:hAnsi="Century Gothic"/>
          <w:sz w:val="18"/>
          <w:szCs w:val="18"/>
        </w:rPr>
        <w:t xml:space="preserve">, </w:t>
      </w:r>
      <w:proofErr w:type="spellStart"/>
      <w:r w:rsidR="00FC4076">
        <w:rPr>
          <w:rFonts w:ascii="Century Gothic" w:hAnsi="Century Gothic"/>
          <w:sz w:val="18"/>
          <w:szCs w:val="18"/>
        </w:rPr>
        <w:t>dis</w:t>
      </w:r>
      <w:proofErr w:type="spellEnd"/>
    </w:p>
    <w:p w:rsidR="00832501" w:rsidRPr="0089580B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)Daily</w:t>
      </w:r>
      <w:proofErr w:type="gramEnd"/>
      <w:r>
        <w:rPr>
          <w:rFonts w:ascii="Century Gothic" w:hAnsi="Century Gothic"/>
          <w:sz w:val="18"/>
          <w:szCs w:val="18"/>
        </w:rPr>
        <w:t xml:space="preserve"> Questions: How do people explain nature in order to understand it?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="00FC4076">
        <w:rPr>
          <w:rFonts w:ascii="Century Gothic" w:hAnsi="Century Gothic"/>
          <w:sz w:val="18"/>
          <w:szCs w:val="18"/>
        </w:rPr>
        <w:t>SW</w:t>
      </w:r>
      <w:proofErr w:type="gramEnd"/>
      <w:r w:rsidR="00FC4076">
        <w:rPr>
          <w:rFonts w:ascii="Century Gothic" w:hAnsi="Century Gothic"/>
          <w:sz w:val="18"/>
          <w:szCs w:val="18"/>
        </w:rPr>
        <w:t xml:space="preserve"> listen to teacher read aloud “Greek Mythology” TE pg 304l; Fluency Purpose- Characterization 3)Read/discuss skill pgs 304-305 4</w:t>
      </w:r>
      <w:r>
        <w:rPr>
          <w:rFonts w:ascii="Century Gothic" w:hAnsi="Century Gothic"/>
          <w:sz w:val="18"/>
          <w:szCs w:val="18"/>
        </w:rPr>
        <w:t xml:space="preserve">)Create a summarize visual chart from page 304 to complete while reading </w:t>
      </w:r>
      <w:r w:rsidR="00FC4076">
        <w:rPr>
          <w:rFonts w:ascii="Century Gothic" w:hAnsi="Century Gothic"/>
          <w:sz w:val="18"/>
          <w:szCs w:val="18"/>
        </w:rPr>
        <w:t>“</w:t>
      </w:r>
      <w:r>
        <w:rPr>
          <w:rFonts w:ascii="Century Gothic" w:hAnsi="Century Gothic"/>
          <w:sz w:val="18"/>
          <w:szCs w:val="18"/>
        </w:rPr>
        <w:t>An Up and Down Story</w:t>
      </w:r>
      <w:r w:rsidR="00FC4076">
        <w:rPr>
          <w:rFonts w:ascii="Century Gothic" w:hAnsi="Century Gothic"/>
          <w:sz w:val="18"/>
          <w:szCs w:val="18"/>
        </w:rPr>
        <w:t>”</w:t>
      </w:r>
      <w:r>
        <w:rPr>
          <w:rFonts w:ascii="Century Gothic" w:hAnsi="Century Gothic"/>
          <w:sz w:val="18"/>
          <w:szCs w:val="18"/>
        </w:rPr>
        <w:t xml:space="preserve"> orally 4)</w:t>
      </w:r>
      <w:r w:rsidRPr="0089580B">
        <w:rPr>
          <w:rFonts w:ascii="Century Gothic" w:hAnsi="Century Gothic"/>
          <w:sz w:val="18"/>
          <w:szCs w:val="18"/>
        </w:rPr>
        <w:t xml:space="preserve">Review Vocabulary Words </w:t>
      </w:r>
      <w:r w:rsidR="00FC4076">
        <w:rPr>
          <w:rFonts w:ascii="Century Gothic" w:hAnsi="Century Gothic"/>
          <w:sz w:val="18"/>
          <w:szCs w:val="18"/>
        </w:rPr>
        <w:t>using educational website from Active Board</w:t>
      </w:r>
    </w:p>
    <w:p w:rsidR="00832501" w:rsidRPr="0089580B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FC4076">
        <w:rPr>
          <w:rFonts w:ascii="Century Gothic" w:hAnsi="Century Gothic"/>
          <w:sz w:val="18"/>
          <w:szCs w:val="18"/>
        </w:rPr>
        <w:t xml:space="preserve">Graphic Organizer </w:t>
      </w:r>
      <w:proofErr w:type="spellStart"/>
      <w:r w:rsidR="00FC4076">
        <w:rPr>
          <w:rFonts w:ascii="Century Gothic" w:hAnsi="Century Gothic"/>
          <w:sz w:val="18"/>
          <w:szCs w:val="18"/>
        </w:rPr>
        <w:t>wkbk</w:t>
      </w:r>
      <w:proofErr w:type="spellEnd"/>
      <w:r w:rsidR="00FC4076">
        <w:rPr>
          <w:rFonts w:ascii="Century Gothic" w:hAnsi="Century Gothic"/>
          <w:sz w:val="18"/>
          <w:szCs w:val="18"/>
        </w:rPr>
        <w:t xml:space="preserve"> pg 113</w:t>
      </w:r>
    </w:p>
    <w:p w:rsidR="00832501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Pr="0089580B">
        <w:rPr>
          <w:rFonts w:ascii="Century Gothic" w:hAnsi="Century Gothic"/>
          <w:sz w:val="18"/>
          <w:szCs w:val="18"/>
        </w:rPr>
        <w:t>1</w:t>
      </w:r>
      <w:proofErr w:type="gramStart"/>
      <w:r w:rsidRPr="0089580B">
        <w:rPr>
          <w:rFonts w:ascii="Century Gothic" w:hAnsi="Century Gothic"/>
          <w:sz w:val="18"/>
          <w:szCs w:val="18"/>
        </w:rPr>
        <w:t>)</w:t>
      </w:r>
      <w:r w:rsidR="00FC4076">
        <w:rPr>
          <w:rFonts w:ascii="Century Gothic" w:hAnsi="Century Gothic"/>
          <w:sz w:val="18"/>
          <w:szCs w:val="18"/>
        </w:rPr>
        <w:t>Daily</w:t>
      </w:r>
      <w:proofErr w:type="gramEnd"/>
      <w:r w:rsidR="00FC4076">
        <w:rPr>
          <w:rFonts w:ascii="Century Gothic" w:hAnsi="Century Gothic"/>
          <w:sz w:val="18"/>
          <w:szCs w:val="18"/>
        </w:rPr>
        <w:t xml:space="preserve"> Question (in a complete sentence) 2)Missed Spelling 5’s Each 3)Voc. Folder 4)Cursive 5)AR</w:t>
      </w:r>
    </w:p>
    <w:p w:rsidR="00FC4076" w:rsidRDefault="00FC4076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 xml:space="preserve">Textbook; Post It Notes; </w:t>
      </w:r>
      <w:proofErr w:type="spellStart"/>
      <w:r>
        <w:rPr>
          <w:rFonts w:ascii="Century Gothic" w:hAnsi="Century Gothic"/>
          <w:sz w:val="18"/>
          <w:szCs w:val="18"/>
        </w:rPr>
        <w:t>Wkbk</w:t>
      </w:r>
      <w:proofErr w:type="spellEnd"/>
      <w:r>
        <w:rPr>
          <w:rFonts w:ascii="Century Gothic" w:hAnsi="Century Gothic"/>
          <w:sz w:val="18"/>
          <w:szCs w:val="18"/>
        </w:rPr>
        <w:t xml:space="preserve"> Pg 113; Voc Folders; CPA Notebook; Colors</w:t>
      </w:r>
    </w:p>
    <w:p w:rsidR="00FC4076" w:rsidRDefault="00FC4076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</w:p>
    <w:p w:rsidR="00FC4076" w:rsidRPr="00FC4076" w:rsidRDefault="00FC4076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The students will summarize to identify author’s purpose.</w:t>
      </w:r>
    </w:p>
    <w:p w:rsidR="00832501" w:rsidRPr="0089580B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 xml:space="preserve">, 3.3, 3.4 </w:t>
      </w:r>
      <w:r w:rsidR="00FC4076">
        <w:rPr>
          <w:rFonts w:ascii="Century Gothic" w:hAnsi="Century Gothic"/>
          <w:sz w:val="18"/>
          <w:szCs w:val="18"/>
        </w:rPr>
        <w:t>Obj. See Monday</w:t>
      </w:r>
    </w:p>
    <w:p w:rsidR="00832501" w:rsidRPr="0089580B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Daily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Question: </w:t>
      </w:r>
      <w:r>
        <w:rPr>
          <w:rFonts w:ascii="Century Gothic" w:hAnsi="Century Gothic"/>
          <w:sz w:val="18"/>
          <w:szCs w:val="18"/>
        </w:rPr>
        <w:t>What would happen if you could touch the sky</w:t>
      </w:r>
      <w:r w:rsidRPr="0089580B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(</w:t>
      </w:r>
      <w:proofErr w:type="gramStart"/>
      <w:r>
        <w:rPr>
          <w:rFonts w:ascii="Century Gothic" w:hAnsi="Century Gothic"/>
          <w:sz w:val="18"/>
          <w:szCs w:val="18"/>
        </w:rPr>
        <w:t>story</w:t>
      </w:r>
      <w:proofErr w:type="gramEnd"/>
      <w:r>
        <w:rPr>
          <w:rFonts w:ascii="Century Gothic" w:hAnsi="Century Gothic"/>
          <w:sz w:val="18"/>
          <w:szCs w:val="18"/>
        </w:rPr>
        <w:t xml:space="preserve"> predi</w:t>
      </w:r>
      <w:r w:rsidR="00FC4076">
        <w:rPr>
          <w:rFonts w:ascii="Century Gothic" w:hAnsi="Century Gothic"/>
          <w:sz w:val="18"/>
          <w:szCs w:val="18"/>
        </w:rPr>
        <w:t>ction) 2)Read/discuss voc pg 306-307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>
        <w:rPr>
          <w:rFonts w:ascii="Century Gothic" w:hAnsi="Century Gothic"/>
          <w:sz w:val="18"/>
          <w:szCs w:val="18"/>
        </w:rPr>
        <w:t xml:space="preserve"> Talk TE 329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 Discuss genre: a play &amp; story title</w:t>
      </w:r>
      <w:r w:rsidR="00FC4076">
        <w:rPr>
          <w:rFonts w:ascii="Century Gothic" w:hAnsi="Century Gothic"/>
          <w:sz w:val="18"/>
          <w:szCs w:val="18"/>
        </w:rPr>
        <w:t>; Read together weekly story; TW use skim/scan questions to check for understanding of all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832501" w:rsidRPr="0089580B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FC4076">
        <w:rPr>
          <w:rFonts w:ascii="Century Gothic" w:hAnsi="Century Gothic"/>
          <w:sz w:val="18"/>
          <w:szCs w:val="18"/>
        </w:rPr>
        <w:t>- Refer to Small Group Plan for Leveled Readers: The Elk Hunters; Pictures in the Sky; Star Tracks</w:t>
      </w:r>
      <w:proofErr w:type="gramStart"/>
      <w:r w:rsidR="00FC4076">
        <w:rPr>
          <w:rFonts w:ascii="Century Gothic" w:hAnsi="Century Gothic"/>
          <w:sz w:val="18"/>
          <w:szCs w:val="18"/>
        </w:rPr>
        <w:t>;~</w:t>
      </w:r>
      <w:proofErr w:type="gramEnd"/>
      <w:r w:rsidR="00FC4076">
        <w:rPr>
          <w:rFonts w:ascii="Century Gothic" w:hAnsi="Century Gothic"/>
          <w:sz w:val="18"/>
          <w:szCs w:val="18"/>
        </w:rPr>
        <w:t xml:space="preserve"> Summarize to identify author’s purpose.</w:t>
      </w:r>
    </w:p>
    <w:p w:rsidR="00832501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FC4076">
        <w:rPr>
          <w:rFonts w:ascii="Century Gothic" w:hAnsi="Century Gothic"/>
          <w:sz w:val="18"/>
          <w:szCs w:val="18"/>
        </w:rPr>
        <w:t>1</w:t>
      </w:r>
      <w:proofErr w:type="gramStart"/>
      <w:r w:rsidR="00FC4076">
        <w:rPr>
          <w:rFonts w:ascii="Century Gothic" w:hAnsi="Century Gothic"/>
          <w:sz w:val="18"/>
          <w:szCs w:val="18"/>
        </w:rPr>
        <w:t>)Daily</w:t>
      </w:r>
      <w:proofErr w:type="gramEnd"/>
      <w:r w:rsidR="00FC4076">
        <w:rPr>
          <w:rFonts w:ascii="Century Gothic" w:hAnsi="Century Gothic"/>
          <w:sz w:val="18"/>
          <w:szCs w:val="18"/>
        </w:rPr>
        <w:t xml:space="preserve"> Question (in a complete sentence) 2)</w:t>
      </w:r>
      <w:proofErr w:type="spellStart"/>
      <w:r w:rsidR="00FC4076">
        <w:rPr>
          <w:rFonts w:ascii="Century Gothic" w:hAnsi="Century Gothic"/>
          <w:sz w:val="18"/>
          <w:szCs w:val="18"/>
        </w:rPr>
        <w:t>Wkbk</w:t>
      </w:r>
      <w:proofErr w:type="spellEnd"/>
      <w:r w:rsidR="00FC4076">
        <w:rPr>
          <w:rFonts w:ascii="Century Gothic" w:hAnsi="Century Gothic"/>
          <w:sz w:val="18"/>
          <w:szCs w:val="18"/>
        </w:rPr>
        <w:t xml:space="preserve"> pg 113; 117-118 3)Spelling</w:t>
      </w:r>
      <w:r w:rsidR="00E2756B">
        <w:rPr>
          <w:rFonts w:ascii="Century Gothic" w:hAnsi="Century Gothic"/>
          <w:sz w:val="18"/>
          <w:szCs w:val="18"/>
        </w:rPr>
        <w:t xml:space="preserve"> Slash Out Syllables &amp; Identify what the Prefix means 4)Voc. Folder 5)Cursive 6)Reread story to self</w:t>
      </w:r>
    </w:p>
    <w:p w:rsidR="00E2756B" w:rsidRDefault="00E2756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 xml:space="preserve">Textbook; Post It Notes; </w:t>
      </w:r>
      <w:proofErr w:type="spellStart"/>
      <w:r>
        <w:rPr>
          <w:rFonts w:ascii="Century Gothic" w:hAnsi="Century Gothic"/>
          <w:sz w:val="18"/>
          <w:szCs w:val="18"/>
        </w:rPr>
        <w:t>Wkbk</w:t>
      </w:r>
      <w:proofErr w:type="spellEnd"/>
      <w:r>
        <w:rPr>
          <w:rFonts w:ascii="Century Gothic" w:hAnsi="Century Gothic"/>
          <w:sz w:val="18"/>
          <w:szCs w:val="18"/>
        </w:rPr>
        <w:t xml:space="preserve"> Pg 113; 117-118; Voc Folders; Colors; Leveled Readers</w:t>
      </w:r>
    </w:p>
    <w:p w:rsidR="00E2756B" w:rsidRDefault="00E2756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>
        <w:rPr>
          <w:rFonts w:ascii="Century Gothic" w:hAnsi="Century Gothic"/>
          <w:sz w:val="18"/>
          <w:szCs w:val="18"/>
        </w:rPr>
        <w:t>Wkbk</w:t>
      </w:r>
      <w:proofErr w:type="spellEnd"/>
      <w:r>
        <w:rPr>
          <w:rFonts w:ascii="Century Gothic" w:hAnsi="Century Gothic"/>
          <w:sz w:val="18"/>
          <w:szCs w:val="18"/>
        </w:rPr>
        <w:t xml:space="preserve"> Pg 113; 117-118- Daily Grade</w:t>
      </w:r>
    </w:p>
    <w:p w:rsidR="00E2756B" w:rsidRPr="00E2756B" w:rsidRDefault="00E2756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summarize to identify author’s purpose.</w:t>
      </w:r>
    </w:p>
    <w:p w:rsidR="00832501" w:rsidRPr="0089580B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</w:t>
      </w:r>
      <w:r w:rsidR="00E2756B">
        <w:rPr>
          <w:rFonts w:ascii="Century Gothic" w:hAnsi="Century Gothic"/>
          <w:sz w:val="18"/>
          <w:szCs w:val="18"/>
        </w:rPr>
        <w:t>4 Obj. See Monday</w:t>
      </w:r>
    </w:p>
    <w:p w:rsidR="00832501" w:rsidRPr="0089580B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Daily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Question: </w:t>
      </w:r>
      <w:r>
        <w:rPr>
          <w:rFonts w:ascii="Century Gothic" w:hAnsi="Century Gothic"/>
          <w:sz w:val="18"/>
          <w:szCs w:val="18"/>
        </w:rPr>
        <w:t xml:space="preserve">Why aren’t the people successful in pushing up the sky the first time they try?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E2756B">
        <w:rPr>
          <w:rFonts w:ascii="Century Gothic" w:hAnsi="Century Gothic"/>
          <w:sz w:val="18"/>
          <w:szCs w:val="18"/>
        </w:rPr>
        <w:t>using questions/discussions in TE margins</w:t>
      </w:r>
    </w:p>
    <w:p w:rsidR="00832501" w:rsidRPr="0089580B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E2756B">
        <w:rPr>
          <w:rFonts w:ascii="Century Gothic" w:hAnsi="Century Gothic"/>
          <w:sz w:val="18"/>
          <w:szCs w:val="18"/>
        </w:rPr>
        <w:t>- Summarize to identify author’s purpose of weekly story.</w:t>
      </w:r>
    </w:p>
    <w:p w:rsidR="00832501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E2756B">
        <w:rPr>
          <w:rFonts w:ascii="Century Gothic" w:hAnsi="Century Gothic"/>
          <w:sz w:val="18"/>
          <w:szCs w:val="18"/>
        </w:rPr>
        <w:t>1)Daily Question (in a complete sentence) 2)Scavenger Hunt 3)Voc Sentences 4)Spelling Choice 5)Cursive 6)Voc Folders 7)Partner Reread Weekly Story</w:t>
      </w:r>
    </w:p>
    <w:p w:rsidR="00E2756B" w:rsidRDefault="00E2756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Textbook; CPA Notebook; Scavenger Hunt; Voc Folders; Colors</w:t>
      </w:r>
    </w:p>
    <w:p w:rsidR="00E2756B" w:rsidRDefault="00E2756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Scavenger Hunt/Voc Sentences- Daily Grade</w:t>
      </w:r>
    </w:p>
    <w:p w:rsidR="00E2756B" w:rsidRPr="00E2756B" w:rsidRDefault="00E2756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lastRenderedPageBreak/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questions related to weekly story in a scavenger hunt as well as write a complete sentence with each vocabulary word.</w:t>
      </w:r>
    </w:p>
    <w:p w:rsidR="00832501" w:rsidRPr="0089580B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>
        <w:rPr>
          <w:rFonts w:ascii="Century Gothic" w:hAnsi="Century Gothic"/>
          <w:sz w:val="18"/>
          <w:szCs w:val="18"/>
        </w:rPr>
        <w:t xml:space="preserve"> 3.2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832501" w:rsidRPr="0089580B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E2756B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E2756B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832501" w:rsidRPr="0089580B" w:rsidRDefault="00832501">
      <w:pPr>
        <w:rPr>
          <w:rFonts w:ascii="Century Gothic" w:hAnsi="Century Gothic"/>
          <w:sz w:val="18"/>
          <w:szCs w:val="18"/>
        </w:rPr>
      </w:pPr>
      <w:proofErr w:type="gramStart"/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E2756B">
        <w:rPr>
          <w:rFonts w:ascii="Century Gothic" w:hAnsi="Century Gothic"/>
          <w:sz w:val="18"/>
          <w:szCs w:val="18"/>
        </w:rPr>
        <w:t>- Writing Workshop</w:t>
      </w:r>
      <w:r w:rsidR="00F36453">
        <w:rPr>
          <w:rFonts w:ascii="Century Gothic" w:hAnsi="Century Gothic"/>
          <w:sz w:val="18"/>
          <w:szCs w:val="18"/>
        </w:rPr>
        <w:t>- Refer to TE WA 2; Review compare/contrast essay from last week on Fall &amp; Winter; Prompt- Write an essay that compare/contrasts two things in nature.</w:t>
      </w:r>
      <w:proofErr w:type="gramEnd"/>
      <w:r w:rsidR="00F36453">
        <w:rPr>
          <w:rFonts w:ascii="Century Gothic" w:hAnsi="Century Gothic"/>
          <w:sz w:val="18"/>
          <w:szCs w:val="18"/>
        </w:rPr>
        <w:t xml:space="preserve"> Example- Spring &amp; Summer</w:t>
      </w:r>
    </w:p>
    <w:p w:rsidR="00832501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E2756B">
        <w:rPr>
          <w:rFonts w:ascii="Century Gothic" w:hAnsi="Century Gothic"/>
          <w:sz w:val="18"/>
          <w:szCs w:val="18"/>
        </w:rPr>
        <w:t>1</w:t>
      </w:r>
      <w:proofErr w:type="gramStart"/>
      <w:r w:rsidR="00E2756B">
        <w:rPr>
          <w:rFonts w:ascii="Century Gothic" w:hAnsi="Century Gothic"/>
          <w:sz w:val="18"/>
          <w:szCs w:val="18"/>
        </w:rPr>
        <w:t>)AR</w:t>
      </w:r>
      <w:proofErr w:type="gramEnd"/>
    </w:p>
    <w:p w:rsidR="00E2756B" w:rsidRDefault="00E2756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Cards; Selection Test; CPA Notebook</w:t>
      </w:r>
    </w:p>
    <w:p w:rsidR="00E2756B" w:rsidRDefault="00E2756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</w:t>
      </w:r>
      <w:r w:rsidR="00B3185C">
        <w:rPr>
          <w:rFonts w:ascii="Century Gothic" w:hAnsi="Century Gothic"/>
          <w:sz w:val="18"/>
          <w:szCs w:val="18"/>
        </w:rPr>
        <w:t>/Voc Folders- Completion &amp; Neatness</w:t>
      </w:r>
    </w:p>
    <w:p w:rsidR="00E2756B" w:rsidRPr="00E2756B" w:rsidRDefault="00E2756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selection test to show understanding of weekly strategies and skills as well as comprehension of weekly story.</w:t>
      </w:r>
    </w:p>
    <w:p w:rsidR="00832501" w:rsidRPr="0089580B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="00B3185C">
        <w:rPr>
          <w:rFonts w:ascii="Century Gothic" w:hAnsi="Century Gothic"/>
          <w:sz w:val="18"/>
          <w:szCs w:val="18"/>
        </w:rPr>
        <w:t>, 3.3, 3.4 Obj. See Monday</w:t>
      </w:r>
    </w:p>
    <w:p w:rsidR="00832501" w:rsidRPr="0089580B" w:rsidRDefault="00832501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B3185C">
        <w:rPr>
          <w:rFonts w:ascii="Century Gothic" w:hAnsi="Century Gothic"/>
          <w:sz w:val="18"/>
          <w:szCs w:val="18"/>
        </w:rPr>
        <w:t>Preview</w:t>
      </w:r>
      <w:proofErr w:type="gramEnd"/>
      <w:r w:rsidR="00B3185C">
        <w:rPr>
          <w:rFonts w:ascii="Century Gothic" w:hAnsi="Century Gothic"/>
          <w:sz w:val="18"/>
          <w:szCs w:val="18"/>
        </w:rPr>
        <w:t xml:space="preserve"> next week’s skills using Family Times Workbook Page 2)Predict Spelling Patterns while practice writing the words onto the Family Times </w:t>
      </w:r>
      <w:proofErr w:type="spellStart"/>
      <w:r w:rsidR="00B3185C">
        <w:rPr>
          <w:rFonts w:ascii="Century Gothic" w:hAnsi="Century Gothic"/>
          <w:sz w:val="18"/>
          <w:szCs w:val="18"/>
        </w:rPr>
        <w:t>wkbk</w:t>
      </w:r>
      <w:proofErr w:type="spellEnd"/>
      <w:r w:rsidR="00B3185C">
        <w:rPr>
          <w:rFonts w:ascii="Century Gothic" w:hAnsi="Century Gothic"/>
          <w:sz w:val="18"/>
          <w:szCs w:val="18"/>
        </w:rPr>
        <w:t xml:space="preserve"> pg 3)Read/discuss Newsletter; HW Packet; Webpage</w:t>
      </w:r>
    </w:p>
    <w:p w:rsidR="00832501" w:rsidRDefault="00832501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Teacher will meet with groups to review weekly story using graded weekly selection test; </w:t>
      </w:r>
      <w:r w:rsidR="00B3185C">
        <w:rPr>
          <w:rFonts w:ascii="Century Gothic" w:hAnsi="Century Gothic"/>
          <w:sz w:val="18"/>
          <w:szCs w:val="18"/>
        </w:rPr>
        <w:t xml:space="preserve">Writing Workshop Conferences for Editing; </w:t>
      </w:r>
      <w:r w:rsidRPr="00DC5018">
        <w:rPr>
          <w:rFonts w:ascii="Century Gothic" w:hAnsi="Century Gothic"/>
          <w:sz w:val="18"/>
          <w:szCs w:val="18"/>
        </w:rPr>
        <w:t>Teacher will progress monitor students for fluency/comprehension.</w:t>
      </w:r>
    </w:p>
    <w:p w:rsidR="00B3185C" w:rsidRDefault="00B3185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CPA’s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)Writing</w:t>
      </w:r>
      <w:proofErr w:type="gramEnd"/>
      <w:r>
        <w:rPr>
          <w:rFonts w:ascii="Century Gothic" w:hAnsi="Century Gothic"/>
          <w:sz w:val="18"/>
          <w:szCs w:val="18"/>
        </w:rPr>
        <w:t xml:space="preserve"> Workshop- Publishing 2)AR</w:t>
      </w:r>
    </w:p>
    <w:p w:rsidR="00B3185C" w:rsidRDefault="00B3185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HW Packet; Newsletter;</w:t>
      </w:r>
    </w:p>
    <w:p w:rsidR="00B3185C" w:rsidRDefault="00B3185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</w:p>
    <w:p w:rsidR="00B3185C" w:rsidRPr="00B3185C" w:rsidRDefault="00B3185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follow in the Writing Process Steps to complete the Weekly Writing Workshop.</w:t>
      </w:r>
    </w:p>
    <w:sectPr w:rsidR="00B3185C" w:rsidRPr="00B3185C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7C9"/>
    <w:rsid w:val="000554B2"/>
    <w:rsid w:val="001A4F89"/>
    <w:rsid w:val="001D427A"/>
    <w:rsid w:val="002D64DB"/>
    <w:rsid w:val="002E7C92"/>
    <w:rsid w:val="003E58B4"/>
    <w:rsid w:val="00472B2A"/>
    <w:rsid w:val="004958F5"/>
    <w:rsid w:val="004B52B3"/>
    <w:rsid w:val="00564E88"/>
    <w:rsid w:val="00566C4D"/>
    <w:rsid w:val="006E0E0C"/>
    <w:rsid w:val="006F01D9"/>
    <w:rsid w:val="00716A37"/>
    <w:rsid w:val="008254D5"/>
    <w:rsid w:val="00832501"/>
    <w:rsid w:val="00851505"/>
    <w:rsid w:val="0089580B"/>
    <w:rsid w:val="009173AE"/>
    <w:rsid w:val="009F4445"/>
    <w:rsid w:val="00AD297E"/>
    <w:rsid w:val="00B041A5"/>
    <w:rsid w:val="00B3185C"/>
    <w:rsid w:val="00C50690"/>
    <w:rsid w:val="00D042B9"/>
    <w:rsid w:val="00DB178C"/>
    <w:rsid w:val="00DC5018"/>
    <w:rsid w:val="00E24A20"/>
    <w:rsid w:val="00E2756B"/>
    <w:rsid w:val="00E6323E"/>
    <w:rsid w:val="00EA3BC4"/>
    <w:rsid w:val="00EF589F"/>
    <w:rsid w:val="00F1132E"/>
    <w:rsid w:val="00F36453"/>
    <w:rsid w:val="00F647C9"/>
    <w:rsid w:val="00F65B11"/>
    <w:rsid w:val="00FC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611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subject/>
  <dc:creator>Pluitt and Bambi</dc:creator>
  <cp:keywords/>
  <dc:description/>
  <cp:lastModifiedBy>Pluitt and Bambi</cp:lastModifiedBy>
  <cp:revision>4</cp:revision>
  <cp:lastPrinted>2011-09-20T18:00:00Z</cp:lastPrinted>
  <dcterms:created xsi:type="dcterms:W3CDTF">2011-09-20T18:11:00Z</dcterms:created>
  <dcterms:modified xsi:type="dcterms:W3CDTF">2012-10-28T21:39:00Z</dcterms:modified>
</cp:coreProperties>
</file>